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9" w:rsidRPr="00287B99" w:rsidRDefault="00287B99" w:rsidP="00287B99">
      <w:pPr>
        <w:spacing w:after="0" w:line="240" w:lineRule="atLeast"/>
        <w:jc w:val="center"/>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KAT KARŞILIĞI İNŞAAT YAPTIRILACAKTIR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b/>
          <w:bCs/>
          <w:color w:val="0000CC"/>
          <w:sz w:val="18"/>
          <w:szCs w:val="18"/>
          <w:lang w:eastAsia="tr-TR"/>
        </w:rPr>
        <w:t>Edirne İli İpsala Belediye Başkanlığı Fen İşleri Müdürlüğünden:</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1 - İhale konusu olan işin niteliği, yeri ve miktarı:</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İpsala Belediyesi mülkiyetinde bulunan </w:t>
      </w:r>
      <w:proofErr w:type="spellStart"/>
      <w:r w:rsidRPr="00287B99">
        <w:rPr>
          <w:rFonts w:ascii="Times New Roman" w:eastAsia="Times New Roman" w:hAnsi="Times New Roman" w:cs="Times New Roman"/>
          <w:color w:val="000000"/>
          <w:sz w:val="18"/>
          <w:szCs w:val="18"/>
          <w:lang w:eastAsia="tr-TR"/>
        </w:rPr>
        <w:t>Saraçilyas</w:t>
      </w:r>
      <w:proofErr w:type="spellEnd"/>
      <w:r w:rsidRPr="00287B99">
        <w:rPr>
          <w:rFonts w:ascii="Times New Roman" w:eastAsia="Times New Roman" w:hAnsi="Times New Roman" w:cs="Times New Roman"/>
          <w:color w:val="000000"/>
          <w:sz w:val="18"/>
          <w:szCs w:val="18"/>
          <w:lang w:eastAsia="tr-TR"/>
        </w:rPr>
        <w:t> Mahallesi, 82 Ada, 1 </w:t>
      </w:r>
      <w:proofErr w:type="spellStart"/>
      <w:r w:rsidRPr="00287B99">
        <w:rPr>
          <w:rFonts w:ascii="Times New Roman" w:eastAsia="Times New Roman" w:hAnsi="Times New Roman" w:cs="Times New Roman"/>
          <w:color w:val="000000"/>
          <w:sz w:val="18"/>
          <w:szCs w:val="18"/>
          <w:lang w:eastAsia="tr-TR"/>
        </w:rPr>
        <w:t>no’lu</w:t>
      </w:r>
      <w:proofErr w:type="spellEnd"/>
      <w:r w:rsidRPr="00287B99">
        <w:rPr>
          <w:rFonts w:ascii="Times New Roman" w:eastAsia="Times New Roman" w:hAnsi="Times New Roman" w:cs="Times New Roman"/>
          <w:color w:val="000000"/>
          <w:sz w:val="18"/>
          <w:szCs w:val="18"/>
          <w:lang w:eastAsia="tr-TR"/>
        </w:rPr>
        <w:t> Parsel üzerine uygulama projesine göre, konut ve </w:t>
      </w:r>
      <w:proofErr w:type="spellStart"/>
      <w:proofErr w:type="gramStart"/>
      <w:r w:rsidRPr="00287B99">
        <w:rPr>
          <w:rFonts w:ascii="Times New Roman" w:eastAsia="Times New Roman" w:hAnsi="Times New Roman" w:cs="Times New Roman"/>
          <w:color w:val="000000"/>
          <w:sz w:val="18"/>
          <w:szCs w:val="18"/>
          <w:lang w:eastAsia="tr-TR"/>
        </w:rPr>
        <w:t>Dükkan’ın</w:t>
      </w:r>
      <w:proofErr w:type="spellEnd"/>
      <w:proofErr w:type="gramEnd"/>
      <w:r w:rsidRPr="00287B99">
        <w:rPr>
          <w:rFonts w:ascii="Times New Roman" w:eastAsia="Times New Roman" w:hAnsi="Times New Roman" w:cs="Times New Roman"/>
          <w:color w:val="000000"/>
          <w:sz w:val="18"/>
          <w:szCs w:val="18"/>
          <w:lang w:eastAsia="tr-TR"/>
        </w:rPr>
        <w:t> kat karşılığı usulüyle inşaatının yapılması </w:t>
      </w:r>
      <w:proofErr w:type="spellStart"/>
      <w:r w:rsidRPr="00287B99">
        <w:rPr>
          <w:rFonts w:ascii="Times New Roman" w:eastAsia="Times New Roman" w:hAnsi="Times New Roman" w:cs="Times New Roman"/>
          <w:color w:val="000000"/>
          <w:sz w:val="18"/>
          <w:szCs w:val="18"/>
          <w:lang w:eastAsia="tr-TR"/>
        </w:rPr>
        <w:t>İşi’dir</w:t>
      </w:r>
      <w:proofErr w:type="spellEnd"/>
      <w:r w:rsidRPr="00287B99">
        <w:rPr>
          <w:rFonts w:ascii="Times New Roman" w:eastAsia="Times New Roman" w:hAnsi="Times New Roman" w:cs="Times New Roman"/>
          <w:color w:val="000000"/>
          <w:sz w:val="18"/>
          <w:szCs w:val="18"/>
          <w:lang w:eastAsia="tr-TR"/>
        </w:rPr>
        <w:t>.</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2 - Şartname ve eklerinin nereden ve hangi şartlarla alınacağı:</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İhale Dokümanı İpsala Belediyesinin, </w:t>
      </w:r>
      <w:proofErr w:type="spellStart"/>
      <w:r w:rsidRPr="00287B99">
        <w:rPr>
          <w:rFonts w:ascii="Times New Roman" w:eastAsia="Times New Roman" w:hAnsi="Times New Roman" w:cs="Times New Roman"/>
          <w:color w:val="000000"/>
          <w:sz w:val="18"/>
          <w:szCs w:val="18"/>
          <w:lang w:eastAsia="tr-TR"/>
        </w:rPr>
        <w:t>Saraçilyas</w:t>
      </w:r>
      <w:proofErr w:type="spellEnd"/>
      <w:r w:rsidRPr="00287B99">
        <w:rPr>
          <w:rFonts w:ascii="Times New Roman" w:eastAsia="Times New Roman" w:hAnsi="Times New Roman" w:cs="Times New Roman"/>
          <w:color w:val="000000"/>
          <w:sz w:val="18"/>
          <w:szCs w:val="18"/>
          <w:lang w:eastAsia="tr-TR"/>
        </w:rPr>
        <w:t> Mahallesi, Cumhuriyet Meydanı No: 3 İpsala/EDİRNE adresindeki Fen İşleri Müdürlüğünde görevli Mehmet </w:t>
      </w:r>
      <w:proofErr w:type="spellStart"/>
      <w:r w:rsidRPr="00287B99">
        <w:rPr>
          <w:rFonts w:ascii="Times New Roman" w:eastAsia="Times New Roman" w:hAnsi="Times New Roman" w:cs="Times New Roman"/>
          <w:color w:val="000000"/>
          <w:sz w:val="18"/>
          <w:szCs w:val="18"/>
          <w:lang w:eastAsia="tr-TR"/>
        </w:rPr>
        <w:t>CENGİZ’den</w:t>
      </w:r>
      <w:proofErr w:type="spellEnd"/>
      <w:r w:rsidRPr="00287B99">
        <w:rPr>
          <w:rFonts w:ascii="Times New Roman" w:eastAsia="Times New Roman" w:hAnsi="Times New Roman" w:cs="Times New Roman"/>
          <w:color w:val="000000"/>
          <w:sz w:val="18"/>
          <w:szCs w:val="18"/>
          <w:lang w:eastAsia="tr-TR"/>
        </w:rPr>
        <w:t> satın alınabilir veya aynı adreste bedelsiz olarak görülebilir. Ancak, ihaleye teklif verecek olanların, İdarece onaylı ihale dokümanını satın alması zorunludur. İhale dokümanı satın alma bedeli  500,00 </w:t>
      </w:r>
      <w:proofErr w:type="spellStart"/>
      <w:r w:rsidRPr="00287B99">
        <w:rPr>
          <w:rFonts w:ascii="Times New Roman" w:eastAsia="Times New Roman" w:hAnsi="Times New Roman" w:cs="Times New Roman"/>
          <w:color w:val="000000"/>
          <w:sz w:val="18"/>
          <w:szCs w:val="18"/>
          <w:lang w:eastAsia="tr-TR"/>
        </w:rPr>
        <w:t>TL’sı</w:t>
      </w:r>
      <w:proofErr w:type="spellEnd"/>
      <w:r w:rsidRPr="00287B99">
        <w:rPr>
          <w:rFonts w:ascii="Times New Roman" w:eastAsia="Times New Roman" w:hAnsi="Times New Roman" w:cs="Times New Roman"/>
          <w:color w:val="000000"/>
          <w:sz w:val="18"/>
          <w:szCs w:val="18"/>
          <w:lang w:eastAsia="tr-TR"/>
        </w:rPr>
        <w:t> </w:t>
      </w:r>
      <w:proofErr w:type="spellStart"/>
      <w:proofErr w:type="gramStart"/>
      <w:r w:rsidRPr="00287B99">
        <w:rPr>
          <w:rFonts w:ascii="Times New Roman" w:eastAsia="Times New Roman" w:hAnsi="Times New Roman" w:cs="Times New Roman"/>
          <w:color w:val="000000"/>
          <w:sz w:val="18"/>
          <w:szCs w:val="18"/>
          <w:lang w:eastAsia="tr-TR"/>
        </w:rPr>
        <w:t>dır</w:t>
      </w:r>
      <w:proofErr w:type="spellEnd"/>
      <w:proofErr w:type="gramEnd"/>
      <w:r w:rsidRPr="00287B99">
        <w:rPr>
          <w:rFonts w:ascii="Times New Roman" w:eastAsia="Times New Roman" w:hAnsi="Times New Roman" w:cs="Times New Roman"/>
          <w:color w:val="000000"/>
          <w:sz w:val="18"/>
          <w:szCs w:val="18"/>
          <w:lang w:eastAsia="tr-TR"/>
        </w:rPr>
        <w:t>.</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3 - İhalenin nerede, hangi tarih ve saatte ve hangi usulle yapılacağı:</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İhale, İpsala Belediyesinin </w:t>
      </w:r>
      <w:proofErr w:type="spellStart"/>
      <w:r w:rsidRPr="00287B99">
        <w:rPr>
          <w:rFonts w:ascii="Times New Roman" w:eastAsia="Times New Roman" w:hAnsi="Times New Roman" w:cs="Times New Roman"/>
          <w:color w:val="000000"/>
          <w:sz w:val="18"/>
          <w:szCs w:val="18"/>
          <w:lang w:eastAsia="tr-TR"/>
        </w:rPr>
        <w:t>Saraçilyas</w:t>
      </w:r>
      <w:proofErr w:type="spellEnd"/>
      <w:r w:rsidRPr="00287B99">
        <w:rPr>
          <w:rFonts w:ascii="Times New Roman" w:eastAsia="Times New Roman" w:hAnsi="Times New Roman" w:cs="Times New Roman"/>
          <w:color w:val="000000"/>
          <w:sz w:val="18"/>
          <w:szCs w:val="18"/>
          <w:lang w:eastAsia="tr-TR"/>
        </w:rPr>
        <w:t> Mahallesi, Cumhuriyet Meydanında hava muhalefeti olması durumunda İpsala Belediyesi Düğün Salonunda </w:t>
      </w:r>
      <w:proofErr w:type="gramStart"/>
      <w:r w:rsidRPr="00287B99">
        <w:rPr>
          <w:rFonts w:ascii="Times New Roman" w:eastAsia="Times New Roman" w:hAnsi="Times New Roman" w:cs="Times New Roman"/>
          <w:color w:val="000000"/>
          <w:sz w:val="18"/>
          <w:szCs w:val="18"/>
          <w:lang w:eastAsia="tr-TR"/>
        </w:rPr>
        <w:t>16/03/2018</w:t>
      </w:r>
      <w:proofErr w:type="gramEnd"/>
      <w:r w:rsidRPr="00287B99">
        <w:rPr>
          <w:rFonts w:ascii="Times New Roman" w:eastAsia="Times New Roman" w:hAnsi="Times New Roman" w:cs="Times New Roman"/>
          <w:color w:val="000000"/>
          <w:sz w:val="18"/>
          <w:szCs w:val="18"/>
          <w:lang w:eastAsia="tr-TR"/>
        </w:rPr>
        <w:t> tarih ve Saat: 15.00’de, 2886 sayılı Devlet İhale Kanununun 37. maddesi (kapalı teklif usulü) gereğince İhale Komisyonunca (belediye encümeni) yapılacaktır.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4 - Varsa tahmin edilen bedel ve geçici teminat miktarı:</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İpsala İlçesi, Cumhuriyet Mahallesi, 82 Ada, 1 </w:t>
      </w:r>
      <w:proofErr w:type="spellStart"/>
      <w:r w:rsidRPr="00287B99">
        <w:rPr>
          <w:rFonts w:ascii="Times New Roman" w:eastAsia="Times New Roman" w:hAnsi="Times New Roman" w:cs="Times New Roman"/>
          <w:color w:val="000000"/>
          <w:sz w:val="18"/>
          <w:szCs w:val="18"/>
          <w:lang w:eastAsia="tr-TR"/>
        </w:rPr>
        <w:t>no’lu</w:t>
      </w:r>
      <w:proofErr w:type="spellEnd"/>
      <w:r w:rsidRPr="00287B99">
        <w:rPr>
          <w:rFonts w:ascii="Times New Roman" w:eastAsia="Times New Roman" w:hAnsi="Times New Roman" w:cs="Times New Roman"/>
          <w:color w:val="000000"/>
          <w:sz w:val="18"/>
          <w:szCs w:val="18"/>
          <w:lang w:eastAsia="tr-TR"/>
        </w:rPr>
        <w:t> Parsel üzerine Belediyesince hazırlanmış projesine uygun olarak konut ve </w:t>
      </w:r>
      <w:proofErr w:type="gramStart"/>
      <w:r w:rsidRPr="00287B99">
        <w:rPr>
          <w:rFonts w:ascii="Times New Roman" w:eastAsia="Times New Roman" w:hAnsi="Times New Roman" w:cs="Times New Roman"/>
          <w:color w:val="000000"/>
          <w:sz w:val="18"/>
          <w:szCs w:val="18"/>
          <w:lang w:eastAsia="tr-TR"/>
        </w:rPr>
        <w:t>dükkan</w:t>
      </w:r>
      <w:proofErr w:type="gramEnd"/>
      <w:r w:rsidRPr="00287B99">
        <w:rPr>
          <w:rFonts w:ascii="Times New Roman" w:eastAsia="Times New Roman" w:hAnsi="Times New Roman" w:cs="Times New Roman"/>
          <w:color w:val="000000"/>
          <w:sz w:val="18"/>
          <w:szCs w:val="18"/>
          <w:lang w:eastAsia="tr-TR"/>
        </w:rPr>
        <w:t> yapılması işinin yaklaşık inşaat maliyeti (2018 yılı Çevre ve Şehircilik Bakanlığı fiyatlarına göre) KDV hariç 4.706.802,98.-TL’sıdır. (</w:t>
      </w:r>
      <w:proofErr w:type="spellStart"/>
      <w:r w:rsidRPr="00287B99">
        <w:rPr>
          <w:rFonts w:ascii="Times New Roman" w:eastAsia="Times New Roman" w:hAnsi="Times New Roman" w:cs="Times New Roman"/>
          <w:color w:val="000000"/>
          <w:sz w:val="18"/>
          <w:szCs w:val="18"/>
          <w:lang w:eastAsia="tr-TR"/>
        </w:rPr>
        <w:t>Dörtmilyonyedialtıbinsekizyüzikilira</w:t>
      </w:r>
      <w:proofErr w:type="spellEnd"/>
      <w:r w:rsidRPr="00287B99">
        <w:rPr>
          <w:rFonts w:ascii="Times New Roman" w:eastAsia="Times New Roman" w:hAnsi="Times New Roman" w:cs="Times New Roman"/>
          <w:color w:val="000000"/>
          <w:sz w:val="18"/>
          <w:szCs w:val="18"/>
          <w:lang w:eastAsia="tr-TR"/>
        </w:rPr>
        <w:t> </w:t>
      </w:r>
      <w:proofErr w:type="spellStart"/>
      <w:r w:rsidRPr="00287B99">
        <w:rPr>
          <w:rFonts w:ascii="Times New Roman" w:eastAsia="Times New Roman" w:hAnsi="Times New Roman" w:cs="Times New Roman"/>
          <w:color w:val="000000"/>
          <w:sz w:val="18"/>
          <w:szCs w:val="18"/>
          <w:lang w:eastAsia="tr-TR"/>
        </w:rPr>
        <w:t>doksansekizkuruş</w:t>
      </w:r>
      <w:proofErr w:type="spellEnd"/>
      <w:r w:rsidRPr="00287B99">
        <w:rPr>
          <w:rFonts w:ascii="Times New Roman" w:eastAsia="Times New Roman" w:hAnsi="Times New Roman" w:cs="Times New Roman"/>
          <w:color w:val="000000"/>
          <w:sz w:val="18"/>
          <w:szCs w:val="18"/>
          <w:lang w:eastAsia="tr-TR"/>
        </w:rPr>
        <w:t>)</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İşin geçici teminatı bu tutarının % 3’ü olan 141.204,09.-TL (</w:t>
      </w:r>
      <w:proofErr w:type="spellStart"/>
      <w:r w:rsidRPr="00287B99">
        <w:rPr>
          <w:rFonts w:ascii="Times New Roman" w:eastAsia="Times New Roman" w:hAnsi="Times New Roman" w:cs="Times New Roman"/>
          <w:color w:val="000000"/>
          <w:sz w:val="18"/>
          <w:szCs w:val="18"/>
          <w:lang w:eastAsia="tr-TR"/>
        </w:rPr>
        <w:t>yüzkırkbirbinikiyüzdört</w:t>
      </w:r>
      <w:proofErr w:type="spellEnd"/>
      <w:r w:rsidRPr="00287B99">
        <w:rPr>
          <w:rFonts w:ascii="Times New Roman" w:eastAsia="Times New Roman" w:hAnsi="Times New Roman" w:cs="Times New Roman"/>
          <w:color w:val="000000"/>
          <w:sz w:val="18"/>
          <w:szCs w:val="18"/>
          <w:lang w:eastAsia="tr-TR"/>
        </w:rPr>
        <w:t> </w:t>
      </w:r>
      <w:proofErr w:type="spellStart"/>
      <w:r w:rsidRPr="00287B99">
        <w:rPr>
          <w:rFonts w:ascii="Times New Roman" w:eastAsia="Times New Roman" w:hAnsi="Times New Roman" w:cs="Times New Roman"/>
          <w:color w:val="000000"/>
          <w:sz w:val="18"/>
          <w:szCs w:val="18"/>
          <w:lang w:eastAsia="tr-TR"/>
        </w:rPr>
        <w:t>türklirasıdokuzkuruş</w:t>
      </w:r>
      <w:proofErr w:type="spellEnd"/>
      <w:r w:rsidRPr="00287B99">
        <w:rPr>
          <w:rFonts w:ascii="Times New Roman" w:eastAsia="Times New Roman" w:hAnsi="Times New Roman" w:cs="Times New Roman"/>
          <w:color w:val="000000"/>
          <w:sz w:val="18"/>
          <w:szCs w:val="18"/>
          <w:lang w:eastAsia="tr-TR"/>
        </w:rPr>
        <w:t>) </w:t>
      </w:r>
      <w:proofErr w:type="spellStart"/>
      <w:r w:rsidRPr="00287B99">
        <w:rPr>
          <w:rFonts w:ascii="Times New Roman" w:eastAsia="Times New Roman" w:hAnsi="Times New Roman" w:cs="Times New Roman"/>
          <w:color w:val="000000"/>
          <w:sz w:val="18"/>
          <w:szCs w:val="18"/>
          <w:lang w:eastAsia="tr-TR"/>
        </w:rPr>
        <w:t>TL’sı</w:t>
      </w:r>
      <w:proofErr w:type="spellEnd"/>
      <w:r w:rsidRPr="00287B99">
        <w:rPr>
          <w:rFonts w:ascii="Times New Roman" w:eastAsia="Times New Roman" w:hAnsi="Times New Roman" w:cs="Times New Roman"/>
          <w:color w:val="000000"/>
          <w:sz w:val="18"/>
          <w:szCs w:val="18"/>
          <w:lang w:eastAsia="tr-TR"/>
        </w:rPr>
        <w:t> </w:t>
      </w:r>
      <w:proofErr w:type="spellStart"/>
      <w:proofErr w:type="gramStart"/>
      <w:r w:rsidRPr="00287B99">
        <w:rPr>
          <w:rFonts w:ascii="Times New Roman" w:eastAsia="Times New Roman" w:hAnsi="Times New Roman" w:cs="Times New Roman"/>
          <w:color w:val="000000"/>
          <w:sz w:val="18"/>
          <w:szCs w:val="18"/>
          <w:lang w:eastAsia="tr-TR"/>
        </w:rPr>
        <w:t>dır</w:t>
      </w:r>
      <w:proofErr w:type="spellEnd"/>
      <w:proofErr w:type="gramEnd"/>
      <w:r w:rsidRPr="00287B99">
        <w:rPr>
          <w:rFonts w:ascii="Times New Roman" w:eastAsia="Times New Roman" w:hAnsi="Times New Roman" w:cs="Times New Roman"/>
          <w:color w:val="000000"/>
          <w:sz w:val="18"/>
          <w:szCs w:val="18"/>
          <w:lang w:eastAsia="tr-TR"/>
        </w:rPr>
        <w:t>.</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5 - Tekliflerin hangi tarihe kadar nereye verileceği:</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Teklifler ihale tarihinden 1 gün öncesi mesai bitimine kadar İpsala Belediyesinin </w:t>
      </w:r>
      <w:proofErr w:type="spellStart"/>
      <w:r w:rsidRPr="00287B99">
        <w:rPr>
          <w:rFonts w:ascii="Times New Roman" w:eastAsia="Times New Roman" w:hAnsi="Times New Roman" w:cs="Times New Roman"/>
          <w:color w:val="000000"/>
          <w:sz w:val="18"/>
          <w:szCs w:val="18"/>
          <w:lang w:eastAsia="tr-TR"/>
        </w:rPr>
        <w:t>Saraçilyas</w:t>
      </w:r>
      <w:proofErr w:type="spellEnd"/>
      <w:r w:rsidRPr="00287B99">
        <w:rPr>
          <w:rFonts w:ascii="Times New Roman" w:eastAsia="Times New Roman" w:hAnsi="Times New Roman" w:cs="Times New Roman"/>
          <w:color w:val="000000"/>
          <w:sz w:val="18"/>
          <w:szCs w:val="18"/>
          <w:lang w:eastAsia="tr-TR"/>
        </w:rPr>
        <w:t> Mahallesi, Cumhuriyet Meydanı No: 3 İpsala/EDİRNE adresindeki Fen İşleri Müdürlüğünde görevli Mehmet </w:t>
      </w:r>
      <w:proofErr w:type="spellStart"/>
      <w:r w:rsidRPr="00287B99">
        <w:rPr>
          <w:rFonts w:ascii="Times New Roman" w:eastAsia="Times New Roman" w:hAnsi="Times New Roman" w:cs="Times New Roman"/>
          <w:color w:val="000000"/>
          <w:sz w:val="18"/>
          <w:szCs w:val="18"/>
          <w:lang w:eastAsia="tr-TR"/>
        </w:rPr>
        <w:t>CENGİZ’e</w:t>
      </w:r>
      <w:proofErr w:type="spellEnd"/>
      <w:r w:rsidRPr="00287B99">
        <w:rPr>
          <w:rFonts w:ascii="Times New Roman" w:eastAsia="Times New Roman" w:hAnsi="Times New Roman" w:cs="Times New Roman"/>
          <w:color w:val="000000"/>
          <w:sz w:val="18"/>
          <w:szCs w:val="18"/>
          <w:lang w:eastAsia="tr-TR"/>
        </w:rPr>
        <w:t> teslim edilecektir.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(İpsala Belediyesi, Fen İşleri Müdürlüğü, </w:t>
      </w:r>
      <w:proofErr w:type="spellStart"/>
      <w:r w:rsidRPr="00287B99">
        <w:rPr>
          <w:rFonts w:ascii="Times New Roman" w:eastAsia="Times New Roman" w:hAnsi="Times New Roman" w:cs="Times New Roman"/>
          <w:color w:val="000000"/>
          <w:sz w:val="18"/>
          <w:szCs w:val="18"/>
          <w:lang w:eastAsia="tr-TR"/>
        </w:rPr>
        <w:t>Saraçilyas</w:t>
      </w:r>
      <w:proofErr w:type="spellEnd"/>
      <w:r w:rsidRPr="00287B99">
        <w:rPr>
          <w:rFonts w:ascii="Times New Roman" w:eastAsia="Times New Roman" w:hAnsi="Times New Roman" w:cs="Times New Roman"/>
          <w:color w:val="000000"/>
          <w:sz w:val="18"/>
          <w:szCs w:val="18"/>
          <w:lang w:eastAsia="tr-TR"/>
        </w:rPr>
        <w:t> Mahallesi, Cumhuriyet Meydanı No: 3 İpsala/EDİRNE) ile hangi işe ait olduğu (İpsala Belediyesi mülkiyetinde bulunan </w:t>
      </w:r>
      <w:proofErr w:type="spellStart"/>
      <w:r w:rsidRPr="00287B99">
        <w:rPr>
          <w:rFonts w:ascii="Times New Roman" w:eastAsia="Times New Roman" w:hAnsi="Times New Roman" w:cs="Times New Roman"/>
          <w:color w:val="000000"/>
          <w:sz w:val="18"/>
          <w:szCs w:val="18"/>
          <w:lang w:eastAsia="tr-TR"/>
        </w:rPr>
        <w:t>Saraçilyas</w:t>
      </w:r>
      <w:proofErr w:type="spellEnd"/>
      <w:r w:rsidRPr="00287B99">
        <w:rPr>
          <w:rFonts w:ascii="Times New Roman" w:eastAsia="Times New Roman" w:hAnsi="Times New Roman" w:cs="Times New Roman"/>
          <w:color w:val="000000"/>
          <w:sz w:val="18"/>
          <w:szCs w:val="18"/>
          <w:lang w:eastAsia="tr-TR"/>
        </w:rPr>
        <w:t> Mahallesi, 82 Ada, 1 </w:t>
      </w:r>
      <w:proofErr w:type="spellStart"/>
      <w:r w:rsidRPr="00287B99">
        <w:rPr>
          <w:rFonts w:ascii="Times New Roman" w:eastAsia="Times New Roman" w:hAnsi="Times New Roman" w:cs="Times New Roman"/>
          <w:color w:val="000000"/>
          <w:sz w:val="18"/>
          <w:szCs w:val="18"/>
          <w:lang w:eastAsia="tr-TR"/>
        </w:rPr>
        <w:t>no’lu</w:t>
      </w:r>
      <w:proofErr w:type="spellEnd"/>
      <w:r w:rsidRPr="00287B99">
        <w:rPr>
          <w:rFonts w:ascii="Times New Roman" w:eastAsia="Times New Roman" w:hAnsi="Times New Roman" w:cs="Times New Roman"/>
          <w:color w:val="000000"/>
          <w:sz w:val="18"/>
          <w:szCs w:val="18"/>
          <w:lang w:eastAsia="tr-TR"/>
        </w:rPr>
        <w:t> Parsel üzerine uygulama projesine göre, konut ve </w:t>
      </w:r>
      <w:proofErr w:type="spellStart"/>
      <w:proofErr w:type="gramStart"/>
      <w:r w:rsidRPr="00287B99">
        <w:rPr>
          <w:rFonts w:ascii="Times New Roman" w:eastAsia="Times New Roman" w:hAnsi="Times New Roman" w:cs="Times New Roman"/>
          <w:color w:val="000000"/>
          <w:sz w:val="18"/>
          <w:szCs w:val="18"/>
          <w:lang w:eastAsia="tr-TR"/>
        </w:rPr>
        <w:t>Dükkan’ın</w:t>
      </w:r>
      <w:proofErr w:type="spellEnd"/>
      <w:proofErr w:type="gramEnd"/>
      <w:r w:rsidRPr="00287B99">
        <w:rPr>
          <w:rFonts w:ascii="Times New Roman" w:eastAsia="Times New Roman" w:hAnsi="Times New Roman" w:cs="Times New Roman"/>
          <w:color w:val="000000"/>
          <w:sz w:val="18"/>
          <w:szCs w:val="18"/>
          <w:lang w:eastAsia="tr-TR"/>
        </w:rPr>
        <w:t> kat karşılığı usulüyle inşaatının yapılması İşi), isteklinin adı, soyadı veya ticari unvanı ile açık adresi yazılacaktır. Posta ile gönderilecek tekliflerin de yukarıdaki fıkrada belirtilen sürede Belediyemiz Fen İşleri Müdürlüğüne ulaşması şarttır. Postada meydana gelecek gecikmeler kabul edilmez.</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6 - İsteklilerden aranılan belgelerin neler olduğu:</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 İsteklilerin ihaleye katılabilmeleri için aşağıda sayılan belgeleri teklifleri kapsamında sunmaları gerekir: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6.1.a</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Mevzuatı gereği kayıtlı olduğu ticaret ve/veya sanayi odası veya ilgili meslek odası belgesi;</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6.1.b</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Teklif vermeye yetkili olduğunu gösteren noter tasdikli imza sirküleri:</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1) Gerçek kişi olması halinde, noter tasdikli imza sirküleri,</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87B99">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6.1.c</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İdareye toplam şerefiye bedeli en yüksek olan bağımsız bölümlerin verildiğini gösterir, örneği ihale dokümanı içinde yer alan teklif mektubu,</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6.1.ç</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Usulüne uygun geçici teminat mektubu veya geçici teminat mektupları dışındaki teminatların İpsala Belediye Başkanlığının T.C. Ziraat Bankası İpsala Şubesi TR 98 0001 0004 1808 7477 4550 16 </w:t>
      </w:r>
      <w:proofErr w:type="spellStart"/>
      <w:r w:rsidRPr="00287B99">
        <w:rPr>
          <w:rFonts w:ascii="Times New Roman" w:eastAsia="Times New Roman" w:hAnsi="Times New Roman" w:cs="Times New Roman"/>
          <w:color w:val="000000"/>
          <w:sz w:val="18"/>
          <w:szCs w:val="18"/>
          <w:lang w:eastAsia="tr-TR"/>
        </w:rPr>
        <w:t>ıban</w:t>
      </w:r>
      <w:proofErr w:type="spellEnd"/>
      <w:r w:rsidRPr="00287B99">
        <w:rPr>
          <w:rFonts w:ascii="Times New Roman" w:eastAsia="Times New Roman" w:hAnsi="Times New Roman" w:cs="Times New Roman"/>
          <w:color w:val="000000"/>
          <w:sz w:val="18"/>
          <w:szCs w:val="18"/>
          <w:lang w:eastAsia="tr-TR"/>
        </w:rPr>
        <w:t> </w:t>
      </w:r>
      <w:proofErr w:type="spellStart"/>
      <w:r w:rsidRPr="00287B99">
        <w:rPr>
          <w:rFonts w:ascii="Times New Roman" w:eastAsia="Times New Roman" w:hAnsi="Times New Roman" w:cs="Times New Roman"/>
          <w:color w:val="000000"/>
          <w:sz w:val="18"/>
          <w:szCs w:val="18"/>
          <w:lang w:eastAsia="tr-TR"/>
        </w:rPr>
        <w:t>no’lu</w:t>
      </w:r>
      <w:proofErr w:type="spellEnd"/>
      <w:r w:rsidRPr="00287B99">
        <w:rPr>
          <w:rFonts w:ascii="Times New Roman" w:eastAsia="Times New Roman" w:hAnsi="Times New Roman" w:cs="Times New Roman"/>
          <w:color w:val="000000"/>
          <w:sz w:val="18"/>
          <w:szCs w:val="18"/>
          <w:lang w:eastAsia="tr-TR"/>
        </w:rPr>
        <w:t> hesabına yatırılması ve geçici teminat makbuzlarının/mektuplarının teklif zarfının içinde sunulması gerekir.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6.1.d) </w:t>
      </w:r>
      <w:proofErr w:type="gramStart"/>
      <w:r w:rsidRPr="00287B99">
        <w:rPr>
          <w:rFonts w:ascii="Times New Roman" w:eastAsia="Times New Roman" w:hAnsi="Times New Roman" w:cs="Times New Roman"/>
          <w:color w:val="000000"/>
          <w:sz w:val="18"/>
          <w:szCs w:val="18"/>
          <w:lang w:eastAsia="tr-TR"/>
        </w:rPr>
        <w:t>Vekaleten</w:t>
      </w:r>
      <w:proofErr w:type="gramEnd"/>
      <w:r w:rsidRPr="00287B99">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6.1.e</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İsteklinin ortak girişim olması halinde, bu Şartname ekinde yer alan standart forma uygun iş ortaklığı beyannamesi,</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6.1.f) İş Deneyim Belgeleri: Resmi Kurum veya Kuruluşlar ile Özel Kuruluşlardan alınmış iş bu şartnamenin </w:t>
      </w:r>
      <w:proofErr w:type="gramStart"/>
      <w:r w:rsidRPr="00287B99">
        <w:rPr>
          <w:rFonts w:ascii="Times New Roman" w:eastAsia="Times New Roman" w:hAnsi="Times New Roman" w:cs="Times New Roman"/>
          <w:color w:val="000000"/>
          <w:sz w:val="18"/>
          <w:szCs w:val="18"/>
          <w:lang w:eastAsia="tr-TR"/>
        </w:rPr>
        <w:t>2.4</w:t>
      </w:r>
      <w:proofErr w:type="gramEnd"/>
      <w:r w:rsidRPr="00287B99">
        <w:rPr>
          <w:rFonts w:ascii="Times New Roman" w:eastAsia="Times New Roman" w:hAnsi="Times New Roman" w:cs="Times New Roman"/>
          <w:color w:val="000000"/>
          <w:sz w:val="18"/>
          <w:szCs w:val="18"/>
          <w:lang w:eastAsia="tr-TR"/>
        </w:rPr>
        <w:t xml:space="preserve">. maddesinde yer alan işin tahmini bedelinin %50’si oranında tek sözleşmeye dayalı 11.06.2011 tarih ve 27961 sayılı Resmi </w:t>
      </w:r>
      <w:proofErr w:type="spellStart"/>
      <w:r w:rsidRPr="00287B99">
        <w:rPr>
          <w:rFonts w:ascii="Times New Roman" w:eastAsia="Times New Roman" w:hAnsi="Times New Roman" w:cs="Times New Roman"/>
          <w:color w:val="000000"/>
          <w:sz w:val="18"/>
          <w:szCs w:val="18"/>
          <w:lang w:eastAsia="tr-TR"/>
        </w:rPr>
        <w:t>Gazete’de</w:t>
      </w:r>
      <w:proofErr w:type="spellEnd"/>
      <w:r w:rsidRPr="00287B99">
        <w:rPr>
          <w:rFonts w:ascii="Times New Roman" w:eastAsia="Times New Roman" w:hAnsi="Times New Roman" w:cs="Times New Roman"/>
          <w:color w:val="000000"/>
          <w:sz w:val="18"/>
          <w:szCs w:val="18"/>
          <w:lang w:eastAsia="tr-TR"/>
        </w:rPr>
        <w:t xml:space="preserve"> yayımlanan Yapım İşlerinde Benzer İş Grupları Tebliği’nin (B) Üstyapı (Bina) İşleri III. Grup Bina İşleri yaptığına dair İş Deneyim Belgeleri kabul edilecektir. İş ortaklıklarında herhangi bir ortağın bu belgeyi sunması yeterlidir. Bu iş için İnşaat Mühendisliği diploması geçerli olacaktır.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6.1.g</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Kesinleşmiş Vergi ve SGK Prim Borcu olmadığını gösteren belge (ihale tarihinden en fazla 10 gün önce alınmış olması gerekir.)</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6.1.h</w:t>
      </w:r>
      <w:proofErr w:type="gramStart"/>
      <w:r w:rsidRPr="00287B99">
        <w:rPr>
          <w:rFonts w:ascii="Times New Roman" w:eastAsia="Times New Roman" w:hAnsi="Times New Roman" w:cs="Times New Roman"/>
          <w:color w:val="000000"/>
          <w:sz w:val="18"/>
          <w:szCs w:val="18"/>
          <w:lang w:eastAsia="tr-TR"/>
        </w:rPr>
        <w:t>)</w:t>
      </w:r>
      <w:proofErr w:type="gramEnd"/>
      <w:r w:rsidRPr="00287B99">
        <w:rPr>
          <w:rFonts w:ascii="Times New Roman" w:eastAsia="Times New Roman" w:hAnsi="Times New Roman" w:cs="Times New Roman"/>
          <w:color w:val="000000"/>
          <w:sz w:val="18"/>
          <w:szCs w:val="18"/>
          <w:lang w:eastAsia="tr-TR"/>
        </w:rPr>
        <w:t> İhale dokümanının satın alındığına ilişkin makbuz,</w:t>
      </w:r>
    </w:p>
    <w:p w:rsidR="00287B99" w:rsidRPr="00287B99" w:rsidRDefault="00287B99" w:rsidP="00287B99">
      <w:pPr>
        <w:spacing w:after="0" w:line="240" w:lineRule="atLeast"/>
        <w:ind w:firstLine="567"/>
        <w:jc w:val="both"/>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lastRenderedPageBreak/>
        <w:t>İlan olunur.</w:t>
      </w:r>
    </w:p>
    <w:p w:rsidR="00287B99" w:rsidRPr="00287B99" w:rsidRDefault="00287B99" w:rsidP="00287B99">
      <w:pPr>
        <w:spacing w:after="0" w:line="240" w:lineRule="atLeast"/>
        <w:ind w:firstLine="567"/>
        <w:jc w:val="right"/>
        <w:rPr>
          <w:rFonts w:ascii="Times New Roman" w:eastAsia="Times New Roman" w:hAnsi="Times New Roman" w:cs="Times New Roman"/>
          <w:color w:val="000000"/>
          <w:sz w:val="20"/>
          <w:szCs w:val="20"/>
          <w:lang w:eastAsia="tr-TR"/>
        </w:rPr>
      </w:pPr>
      <w:r w:rsidRPr="00287B99">
        <w:rPr>
          <w:rFonts w:ascii="Times New Roman" w:eastAsia="Times New Roman" w:hAnsi="Times New Roman" w:cs="Times New Roman"/>
          <w:color w:val="000000"/>
          <w:sz w:val="18"/>
          <w:szCs w:val="18"/>
          <w:lang w:eastAsia="tr-TR"/>
        </w:rPr>
        <w:t>1948/1-1</w:t>
      </w:r>
    </w:p>
    <w:p w:rsidR="00287B99" w:rsidRPr="00287B99" w:rsidRDefault="00287B99" w:rsidP="00287B99">
      <w:pPr>
        <w:spacing w:after="0" w:line="240" w:lineRule="atLeast"/>
        <w:rPr>
          <w:rFonts w:ascii="Times New Roman" w:eastAsia="Times New Roman" w:hAnsi="Times New Roman" w:cs="Times New Roman"/>
          <w:color w:val="000000"/>
          <w:sz w:val="27"/>
          <w:szCs w:val="27"/>
          <w:lang w:eastAsia="tr-TR"/>
        </w:rPr>
      </w:pPr>
      <w:hyperlink r:id="rId5" w:anchor="_top" w:history="1">
        <w:r w:rsidRPr="00287B99">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99"/>
    <w:rsid w:val="001F5166"/>
    <w:rsid w:val="00287B9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87B99"/>
  </w:style>
  <w:style w:type="character" w:customStyle="1" w:styleId="grame">
    <w:name w:val="grame"/>
    <w:basedOn w:val="VarsaylanParagrafYazTipi"/>
    <w:rsid w:val="00287B99"/>
  </w:style>
  <w:style w:type="paragraph" w:styleId="NormalWeb">
    <w:name w:val="Normal (Web)"/>
    <w:basedOn w:val="Normal"/>
    <w:uiPriority w:val="99"/>
    <w:semiHidden/>
    <w:unhideWhenUsed/>
    <w:rsid w:val="00287B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7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87B99"/>
  </w:style>
  <w:style w:type="character" w:customStyle="1" w:styleId="grame">
    <w:name w:val="grame"/>
    <w:basedOn w:val="VarsaylanParagrafYazTipi"/>
    <w:rsid w:val="00287B99"/>
  </w:style>
  <w:style w:type="paragraph" w:styleId="NormalWeb">
    <w:name w:val="Normal (Web)"/>
    <w:basedOn w:val="Normal"/>
    <w:uiPriority w:val="99"/>
    <w:semiHidden/>
    <w:unhideWhenUsed/>
    <w:rsid w:val="00287B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7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8/03/201803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2018-03-03T09:12:00Z</dcterms:created>
  <dcterms:modified xsi:type="dcterms:W3CDTF">2018-03-03T09:12:00Z</dcterms:modified>
</cp:coreProperties>
</file>